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15A" w:rsidP="0030215A" w:rsidRDefault="0030215A" w14:paraId="72C69F6B" w14:textId="029E1096">
      <w:pPr>
        <w:pStyle w:val="Heading1"/>
      </w:pPr>
      <w:r>
        <w:t>Job Description</w:t>
      </w:r>
      <w:r>
        <w:br/>
      </w:r>
      <w:r>
        <w:t xml:space="preserve">Activities Lead – The Great Big Climate Circus </w:t>
      </w:r>
    </w:p>
    <w:p w:rsidR="0030215A" w:rsidP="0030215A" w:rsidRDefault="0030215A" w14:paraId="48DEC734" w14:textId="77777777">
      <w:pPr>
        <w:pStyle w:val="Heading2"/>
      </w:pPr>
      <w:r>
        <w:t>About World Jungle</w:t>
      </w:r>
    </w:p>
    <w:p w:rsidR="0030215A" w:rsidP="0030215A" w:rsidRDefault="0030215A" w14:paraId="258CEEFB" w14:textId="77777777">
      <w:r>
        <w:t xml:space="preserve">World Jungle is a Gloucestershire-based community </w:t>
      </w:r>
      <w:proofErr w:type="spellStart"/>
      <w:r>
        <w:t>organisation</w:t>
      </w:r>
      <w:proofErr w:type="spellEnd"/>
      <w:r>
        <w:t xml:space="preserve"> bringing people together to support healthy lives, care for the planet, and build stronger communities. We do this through arts, play, wellbeing, and community events. For over twenty-five years we have delivered exciting youth, play and community </w:t>
      </w:r>
      <w:proofErr w:type="spellStart"/>
      <w:r>
        <w:t>programmes</w:t>
      </w:r>
      <w:proofErr w:type="spellEnd"/>
      <w:r>
        <w:t xml:space="preserve"> across Gloucestershire, alongside a dynamic festivals and events </w:t>
      </w:r>
      <w:proofErr w:type="spellStart"/>
      <w:r>
        <w:t>programme</w:t>
      </w:r>
      <w:proofErr w:type="spellEnd"/>
      <w:r>
        <w:t xml:space="preserve"> across the </w:t>
      </w:r>
      <w:proofErr w:type="gramStart"/>
      <w:r>
        <w:t>South West</w:t>
      </w:r>
      <w:proofErr w:type="gramEnd"/>
      <w:r>
        <w:t>.</w:t>
      </w:r>
    </w:p>
    <w:p w:rsidR="0030215A" w:rsidP="0030215A" w:rsidRDefault="0030215A" w14:paraId="2AB8EBE6" w14:textId="77777777">
      <w:pPr>
        <w:pStyle w:val="Heading2"/>
      </w:pPr>
      <w:r>
        <w:t>About The Great Big Climate Circus</w:t>
      </w:r>
    </w:p>
    <w:p w:rsidR="0030215A" w:rsidP="0030215A" w:rsidRDefault="0030215A" w14:paraId="133EB2CB" w14:textId="77777777">
      <w:r>
        <w:t xml:space="preserve">The Great Big Climate Circus (TGBCC) is a four-year, youth-led climate action </w:t>
      </w:r>
      <w:proofErr w:type="spellStart"/>
      <w:r>
        <w:t>programme</w:t>
      </w:r>
      <w:proofErr w:type="spellEnd"/>
      <w:r>
        <w:t xml:space="preserve"> funded by The National Lottery Community Fund. Working across 12 communities in Gloucestershire, the project uses circus, music, arts and creativity to engage people who are often excluded from traditional climate conversations. The project supports young people to lead action, tackles eco-anxiety, and helps communities feel hopeful, empowered and capable of shaping their futures.</w:t>
      </w:r>
    </w:p>
    <w:p w:rsidR="0030215A" w:rsidP="0030215A" w:rsidRDefault="0030215A" w14:paraId="675DE039" w14:textId="77777777">
      <w:pPr>
        <w:pStyle w:val="Heading2"/>
      </w:pPr>
      <w:r>
        <w:t>The Role</w:t>
      </w:r>
    </w:p>
    <w:p w:rsidR="0030215A" w:rsidP="0030215A" w:rsidRDefault="0030215A" w14:paraId="176FD9AE" w14:textId="77777777">
      <w:r>
        <w:t>The Activities Lead (World Jungle) will play a key delivery role within The Great Big Climate Circus, leading on the planning, coordination and delivery of creative and community-based activities across project locations.</w:t>
      </w:r>
    </w:p>
    <w:p w:rsidR="0030215A" w:rsidP="0030215A" w:rsidRDefault="0030215A" w14:paraId="38FE9C10" w14:textId="77777777">
      <w:pPr>
        <w:pStyle w:val="Heading2"/>
      </w:pPr>
      <w:r>
        <w:t>Key Details</w:t>
      </w:r>
    </w:p>
    <w:p w:rsidR="0030215A" w:rsidP="0030215A" w:rsidRDefault="0030215A" w14:paraId="1AB5DFF7" w14:textId="3241D549">
      <w:r>
        <w:t xml:space="preserve">Contract: Fixed-term, 4 </w:t>
      </w:r>
      <w:proofErr w:type="spellStart"/>
      <w:r>
        <w:t>years</w:t>
      </w:r>
      <w:proofErr w:type="spellEnd"/>
      <w:r>
        <w:br/>
      </w:r>
      <w:r>
        <w:t>Salary: £</w:t>
      </w:r>
      <w:r w:rsidR="008967C1">
        <w:t>28355</w:t>
      </w:r>
      <w:r>
        <w:br/>
      </w:r>
      <w:r>
        <w:t>Hours: 0.8</w:t>
      </w:r>
      <w:r w:rsidR="008967C1">
        <w:t xml:space="preserve"> </w:t>
      </w:r>
      <w:r>
        <w:t>FTE</w:t>
      </w:r>
      <w:r w:rsidR="008967C1">
        <w:t xml:space="preserve"> </w:t>
      </w:r>
      <w:r>
        <w:t>. Job-share or part-time applications considered.</w:t>
      </w:r>
      <w:r>
        <w:br/>
      </w:r>
      <w:r>
        <w:t>Location: Gloucestershire (travel required)</w:t>
      </w:r>
      <w:r>
        <w:br/>
      </w:r>
      <w:r>
        <w:t>Reporting to: Project Manager (World Jungle)</w:t>
      </w:r>
    </w:p>
    <w:p w:rsidR="0030215A" w:rsidP="0030215A" w:rsidRDefault="0030215A" w14:paraId="4E5DCB84" w14:textId="77777777">
      <w:pPr>
        <w:pStyle w:val="Heading2"/>
      </w:pPr>
      <w:r>
        <w:t>Key Responsibilities</w:t>
      </w:r>
    </w:p>
    <w:p w:rsidR="0030215A" w:rsidP="0030215A" w:rsidRDefault="0030215A" w14:paraId="7F55570C" w14:textId="77777777">
      <w:pPr>
        <w:pStyle w:val="ListBullet"/>
      </w:pPr>
      <w:r>
        <w:t>Plan and deliver creative, play, arts and community activities across project locations.</w:t>
      </w:r>
    </w:p>
    <w:p w:rsidR="0030215A" w:rsidP="0030215A" w:rsidRDefault="0030215A" w14:paraId="07F96E3C" w14:textId="77777777">
      <w:pPr>
        <w:pStyle w:val="ListBullet"/>
      </w:pPr>
      <w:r>
        <w:t>Coordinate activity delivery for taster events, creative workshops and Big Top Climate Circus events.</w:t>
      </w:r>
    </w:p>
    <w:p w:rsidR="0030215A" w:rsidP="0030215A" w:rsidRDefault="0030215A" w14:paraId="0706A57A" w14:textId="77777777">
      <w:pPr>
        <w:pStyle w:val="ListBullet"/>
      </w:pPr>
      <w:r>
        <w:t>Work with creative practitioners to deliver high-quality, inclusive activities.</w:t>
      </w:r>
    </w:p>
    <w:p w:rsidR="0030215A" w:rsidP="0030215A" w:rsidRDefault="0030215A" w14:paraId="2506FD35" w14:textId="77777777">
      <w:pPr>
        <w:pStyle w:val="ListBullet"/>
      </w:pPr>
      <w:r>
        <w:t>Support youth-led activity design and delivery.</w:t>
      </w:r>
    </w:p>
    <w:p w:rsidR="0030215A" w:rsidP="0030215A" w:rsidRDefault="0030215A" w14:paraId="182CA376" w14:textId="77777777">
      <w:pPr>
        <w:pStyle w:val="ListBullet"/>
      </w:pPr>
      <w:r>
        <w:t>Ensure safeguarding, health &amp; safety and risk assessments are in place.</w:t>
      </w:r>
    </w:p>
    <w:p w:rsidR="0030215A" w:rsidP="0030215A" w:rsidRDefault="0030215A" w14:paraId="0387AB1B" w14:textId="77777777">
      <w:pPr>
        <w:pStyle w:val="ListBullet"/>
      </w:pPr>
      <w:r>
        <w:t>Build positive relationships with communities, partners and venues.</w:t>
      </w:r>
    </w:p>
    <w:p w:rsidR="0030215A" w:rsidP="0030215A" w:rsidRDefault="0030215A" w14:paraId="06BBD7FF" w14:textId="77777777">
      <w:pPr>
        <w:pStyle w:val="ListBullet"/>
      </w:pPr>
      <w:r>
        <w:t>Support monitoring, evaluation and reflective learning.</w:t>
      </w:r>
    </w:p>
    <w:p w:rsidR="0030215A" w:rsidP="0030215A" w:rsidRDefault="0030215A" w14:paraId="6F59F30D" w14:textId="77777777">
      <w:pPr>
        <w:pStyle w:val="Heading2"/>
      </w:pPr>
      <w:r>
        <w:t>Person Specification</w:t>
      </w:r>
    </w:p>
    <w:p w:rsidR="0030215A" w:rsidP="0030215A" w:rsidRDefault="0030215A" w14:paraId="68CE3A5F" w14:textId="77777777">
      <w:pPr>
        <w:pStyle w:val="Heading3"/>
      </w:pPr>
      <w:r>
        <w:t>Essential</w:t>
      </w:r>
    </w:p>
    <w:p w:rsidR="0030215A" w:rsidP="0030215A" w:rsidRDefault="0030215A" w14:paraId="4AA24A11" w14:textId="57E0B723">
      <w:pPr>
        <w:pStyle w:val="ListBullet"/>
        <w:rPr/>
      </w:pPr>
      <w:r w:rsidR="0030215A">
        <w:rPr/>
        <w:t xml:space="preserve">Experience delivering creative, </w:t>
      </w:r>
      <w:r w:rsidR="78D5C5DA">
        <w:rPr/>
        <w:t>youth</w:t>
      </w:r>
      <w:r w:rsidR="0030215A">
        <w:rPr/>
        <w:t xml:space="preserve">, </w:t>
      </w:r>
      <w:r w:rsidR="0030215A">
        <w:rPr/>
        <w:t>arts or community-based activities.</w:t>
      </w:r>
    </w:p>
    <w:p w:rsidR="0030215A" w:rsidP="0030215A" w:rsidRDefault="0030215A" w14:paraId="4F005C2B" w14:textId="77777777">
      <w:pPr>
        <w:pStyle w:val="ListBullet"/>
      </w:pPr>
      <w:r>
        <w:t>Experience working with children, young people and/or community groups.</w:t>
      </w:r>
    </w:p>
    <w:p w:rsidR="0030215A" w:rsidP="0030215A" w:rsidRDefault="0030215A" w14:paraId="5BDCD056" w14:textId="77777777">
      <w:pPr>
        <w:pStyle w:val="ListBullet"/>
      </w:pPr>
      <w:r>
        <w:t>Ability to design and deliver inclusive, engaging activities.</w:t>
      </w:r>
    </w:p>
    <w:p w:rsidR="0030215A" w:rsidP="0030215A" w:rsidRDefault="0030215A" w14:paraId="4131509A" w14:textId="77777777">
      <w:pPr>
        <w:pStyle w:val="ListBullet"/>
      </w:pPr>
      <w:r>
        <w:t xml:space="preserve">Experience working with underrepresented or </w:t>
      </w:r>
      <w:proofErr w:type="spellStart"/>
      <w:r>
        <w:t>marginalised</w:t>
      </w:r>
      <w:proofErr w:type="spellEnd"/>
      <w:r>
        <w:t xml:space="preserve"> groups.</w:t>
      </w:r>
    </w:p>
    <w:p w:rsidR="0030215A" w:rsidP="0030215A" w:rsidRDefault="0030215A" w14:paraId="1BEE0A3A" w14:textId="77777777">
      <w:pPr>
        <w:pStyle w:val="ListBullet"/>
      </w:pPr>
      <w:r>
        <w:t>Understanding of safeguarding and safe delivery of activities.</w:t>
      </w:r>
    </w:p>
    <w:p w:rsidR="0030215A" w:rsidP="0030215A" w:rsidRDefault="0030215A" w14:paraId="160B043A" w14:textId="77777777">
      <w:pPr>
        <w:pStyle w:val="ListBullet"/>
      </w:pPr>
      <w:r>
        <w:t xml:space="preserve">Strong </w:t>
      </w:r>
      <w:proofErr w:type="spellStart"/>
      <w:r>
        <w:t>organisational</w:t>
      </w:r>
      <w:proofErr w:type="spellEnd"/>
      <w:r>
        <w:t xml:space="preserve"> and communication skills.</w:t>
      </w:r>
    </w:p>
    <w:p w:rsidR="0030215A" w:rsidP="0030215A" w:rsidRDefault="0030215A" w14:paraId="3FADDE8A" w14:textId="77777777">
      <w:pPr>
        <w:pStyle w:val="ListBullet"/>
      </w:pPr>
      <w:r>
        <w:t>Willingness to work flexibly, including evenings and weekends.</w:t>
      </w:r>
    </w:p>
    <w:p w:rsidR="0030215A" w:rsidP="0030215A" w:rsidRDefault="0030215A" w14:paraId="0C3F3A30" w14:textId="4C32E15F">
      <w:pPr>
        <w:pStyle w:val="ListBullet"/>
        <w:rPr/>
      </w:pPr>
      <w:r w:rsidR="0030215A">
        <w:rPr/>
        <w:t xml:space="preserve">Full clean driving </w:t>
      </w:r>
      <w:r w:rsidR="168AD3A5">
        <w:rPr/>
        <w:t>license</w:t>
      </w:r>
      <w:r w:rsidR="0030215A">
        <w:rPr/>
        <w:t xml:space="preserve"> and access to a vehicle.</w:t>
      </w:r>
    </w:p>
    <w:p w:rsidR="0030215A" w:rsidP="0030215A" w:rsidRDefault="0030215A" w14:paraId="70A8060C" w14:textId="77777777">
      <w:pPr>
        <w:pStyle w:val="Heading3"/>
      </w:pPr>
      <w:r>
        <w:t>Desirable</w:t>
      </w:r>
    </w:p>
    <w:p w:rsidR="0030215A" w:rsidP="0030215A" w:rsidRDefault="0030215A" w14:paraId="78FCE68D" w14:textId="77777777">
      <w:pPr>
        <w:pStyle w:val="ListBullet"/>
      </w:pPr>
      <w:r>
        <w:t>Experience delivering outdoor, arts or festival-style events.</w:t>
      </w:r>
    </w:p>
    <w:p w:rsidR="0030215A" w:rsidP="0030215A" w:rsidRDefault="0030215A" w14:paraId="1925BA84" w14:textId="77777777">
      <w:pPr>
        <w:pStyle w:val="ListBullet"/>
      </w:pPr>
      <w:r>
        <w:t>Experience working in multi-partner projects.</w:t>
      </w:r>
    </w:p>
    <w:p w:rsidR="0030215A" w:rsidP="0030215A" w:rsidRDefault="0030215A" w14:paraId="57712734" w14:textId="77777777">
      <w:pPr>
        <w:pStyle w:val="ListBullet"/>
      </w:pPr>
      <w:r>
        <w:t>Familiarity with youth-led or co-production approaches.</w:t>
      </w:r>
    </w:p>
    <w:p w:rsidR="0030215A" w:rsidP="0030215A" w:rsidRDefault="0030215A" w14:paraId="2AF9DA25" w14:textId="77777777">
      <w:pPr>
        <w:pStyle w:val="ListBullet"/>
      </w:pPr>
      <w:r>
        <w:t>Interest in climate action, community wellbeing or creative engagement.</w:t>
      </w:r>
    </w:p>
    <w:p w:rsidR="0030215A" w:rsidP="0030215A" w:rsidRDefault="0030215A" w14:paraId="4E3298A1" w14:textId="06223AA5">
      <w:r w:rsidR="0030215A">
        <w:rPr/>
        <w:t xml:space="preserve">Please note: Shortlisted candidates will be asked to complete a self-declaration of their criminal record </w:t>
      </w:r>
      <w:r w:rsidR="3884F3C1">
        <w:rPr/>
        <w:t>o</w:t>
      </w:r>
      <w:r w:rsidR="3884F3C1">
        <w:rPr/>
        <w:t xml:space="preserve">r information that would make them unsuitable to work with children </w:t>
      </w:r>
      <w:r w:rsidR="3884F3C1">
        <w:rPr/>
        <w:t>and  in</w:t>
      </w:r>
      <w:r w:rsidR="3884F3C1">
        <w:rPr/>
        <w:t xml:space="preserve"> the event of being successful with the application, would be </w:t>
      </w:r>
      <w:r w:rsidR="3884F3C1">
        <w:rPr/>
        <w:t>required</w:t>
      </w:r>
      <w:r w:rsidR="3884F3C1">
        <w:rPr/>
        <w:t xml:space="preserve"> to undertake </w:t>
      </w:r>
      <w:r w:rsidR="3884F3C1">
        <w:rPr/>
        <w:t>an</w:t>
      </w:r>
      <w:r w:rsidR="3884F3C1">
        <w:rPr/>
        <w:t xml:space="preserve"> enhanced DBS check prior to starting.</w:t>
      </w:r>
    </w:p>
    <w:p w:rsidRPr="00C46739" w:rsidR="00C46739" w:rsidRDefault="00C46739" w14:paraId="43732308" w14:textId="77777777">
      <w:pPr>
        <w:rPr>
          <w:rFonts w:ascii="Aptos" w:hAnsi="Aptos"/>
          <w:sz w:val="24"/>
          <w:szCs w:val="24"/>
        </w:rPr>
      </w:pPr>
    </w:p>
    <w:sectPr w:rsidRPr="00C46739" w:rsidR="00C46739" w:rsidSect="00034616">
      <w:head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55B" w:rsidP="00C46739" w:rsidRDefault="00E9655B" w14:paraId="5746DAB0" w14:textId="77777777">
      <w:pPr>
        <w:spacing w:after="0" w:line="240" w:lineRule="auto"/>
      </w:pPr>
      <w:r>
        <w:separator/>
      </w:r>
    </w:p>
  </w:endnote>
  <w:endnote w:type="continuationSeparator" w:id="0">
    <w:p w:rsidR="00E9655B" w:rsidP="00C46739" w:rsidRDefault="00E9655B" w14:paraId="4550D4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55B" w:rsidP="00C46739" w:rsidRDefault="00E9655B" w14:paraId="1D78254D" w14:textId="77777777">
      <w:pPr>
        <w:spacing w:after="0" w:line="240" w:lineRule="auto"/>
      </w:pPr>
      <w:r>
        <w:separator/>
      </w:r>
    </w:p>
  </w:footnote>
  <w:footnote w:type="continuationSeparator" w:id="0">
    <w:p w:rsidR="00E9655B" w:rsidP="00C46739" w:rsidRDefault="00E9655B" w14:paraId="003845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46739" w:rsidP="00C46739" w:rsidRDefault="00C46739" w14:paraId="10F8B965" w14:textId="564D2BB5">
    <w:pPr>
      <w:pStyle w:val="Header"/>
    </w:pPr>
    <w:r>
      <w:rPr>
        <w:noProof/>
      </w:rPr>
      <w:drawing>
        <wp:inline distT="0" distB="0" distL="0" distR="0" wp14:anchorId="1E34CFAF" wp14:editId="6D2BD55F">
          <wp:extent cx="1088958" cy="681229"/>
          <wp:effectExtent l="0" t="0" r="3810" b="5080"/>
          <wp:docPr id="504061085"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61085" name="Picture 3" descr="A close-up of a logo&#10;&#10;AI-generated content may be incorrect."/>
                  <pic:cNvPicPr/>
                </pic:nvPicPr>
                <pic:blipFill>
                  <a:blip r:embed="rId1"/>
                  <a:stretch>
                    <a:fillRect/>
                  </a:stretch>
                </pic:blipFill>
                <pic:spPr>
                  <a:xfrm>
                    <a:off x="0" y="0"/>
                    <a:ext cx="1143638" cy="715436"/>
                  </a:xfrm>
                  <a:prstGeom prst="rect">
                    <a:avLst/>
                  </a:prstGeom>
                </pic:spPr>
              </pic:pic>
            </a:graphicData>
          </a:graphic>
        </wp:inline>
      </w:drawing>
    </w:r>
    <w:r>
      <w:tab/>
    </w:r>
    <w:r>
      <w:tab/>
    </w:r>
    <w:r>
      <w:rPr>
        <w:noProof/>
      </w:rPr>
      <w:drawing>
        <wp:inline distT="0" distB="0" distL="0" distR="0" wp14:anchorId="61651B2A" wp14:editId="7843A63B">
          <wp:extent cx="1640783" cy="802920"/>
          <wp:effectExtent l="0" t="0" r="0" b="0"/>
          <wp:docPr id="1789081191" name="Picture 4"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1191" name="Picture 4" descr="A logo for a community fund&#10;&#10;AI-generated content may be incorrect."/>
                  <pic:cNvPicPr/>
                </pic:nvPicPr>
                <pic:blipFill>
                  <a:blip r:embed="rId2"/>
                  <a:stretch>
                    <a:fillRect/>
                  </a:stretch>
                </pic:blipFill>
                <pic:spPr>
                  <a:xfrm>
                    <a:off x="0" y="0"/>
                    <a:ext cx="1691720" cy="827846"/>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kv4UVae7TQCfC0" int2:id="MzMyt1Gr">
      <int2:state int2:type="spell" int2:value="Rejected"/>
    </int2:textHash>
    <int2:textHash int2:hashCode="63rDgfzL/hb6ty" int2:id="ImoTpYkC">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202934755">
    <w:abstractNumId w:val="8"/>
  </w:num>
  <w:num w:numId="2" w16cid:durableId="794298780">
    <w:abstractNumId w:val="6"/>
  </w:num>
  <w:num w:numId="3" w16cid:durableId="1356344109">
    <w:abstractNumId w:val="5"/>
  </w:num>
  <w:num w:numId="4" w16cid:durableId="924462232">
    <w:abstractNumId w:val="4"/>
  </w:num>
  <w:num w:numId="5" w16cid:durableId="640231643">
    <w:abstractNumId w:val="7"/>
  </w:num>
  <w:num w:numId="6" w16cid:durableId="1600066426">
    <w:abstractNumId w:val="3"/>
  </w:num>
  <w:num w:numId="7" w16cid:durableId="438377692">
    <w:abstractNumId w:val="2"/>
  </w:num>
  <w:num w:numId="8" w16cid:durableId="135070852">
    <w:abstractNumId w:val="1"/>
  </w:num>
  <w:num w:numId="9" w16cid:durableId="16105098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8"/>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215A"/>
    <w:rsid w:val="00326F90"/>
    <w:rsid w:val="008967C1"/>
    <w:rsid w:val="00AA1D8D"/>
    <w:rsid w:val="00AE3220"/>
    <w:rsid w:val="00B44FC4"/>
    <w:rsid w:val="00B47730"/>
    <w:rsid w:val="00B55136"/>
    <w:rsid w:val="00C46739"/>
    <w:rsid w:val="00CB0664"/>
    <w:rsid w:val="00E9655B"/>
    <w:rsid w:val="00FC693F"/>
    <w:rsid w:val="168AD3A5"/>
    <w:rsid w:val="16A960F1"/>
    <w:rsid w:val="20E6B179"/>
    <w:rsid w:val="3884F3C1"/>
    <w:rsid w:val="426A7B55"/>
    <w:rsid w:val="48AE283E"/>
    <w:rsid w:val="6F97C046"/>
    <w:rsid w:val="78D5C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D4EA5"/>
  <w14:defaultImageDpi w14:val="300"/>
  <w15:docId w15:val="{3B1B60CD-27C4-F64B-93E2-429C72C6C1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20/10/relationships/intelligence" Target="intelligence2.xml" Id="R02401c13cb40497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4062AB26F8F4E9677201C79638E5B" ma:contentTypeVersion="17" ma:contentTypeDescription="Create a new document." ma:contentTypeScope="" ma:versionID="fef0e4f216869c3b1d875d5c03c84330">
  <xsd:schema xmlns:xsd="http://www.w3.org/2001/XMLSchema" xmlns:xs="http://www.w3.org/2001/XMLSchema" xmlns:p="http://schemas.microsoft.com/office/2006/metadata/properties" xmlns:ns2="5b8cd65e-0e5d-4e78-b62f-633288755303" xmlns:ns3="88a88a93-7e9d-4542-9b0c-f8373319f9ea" targetNamespace="http://schemas.microsoft.com/office/2006/metadata/properties" ma:root="true" ma:fieldsID="6aeb09b5d416b4895b252e706c2e30a1" ns2:_="" ns3:_="">
    <xsd:import namespace="5b8cd65e-0e5d-4e78-b62f-633288755303"/>
    <xsd:import namespace="88a88a93-7e9d-4542-9b0c-f8373319f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cd65e-0e5d-4e78-b62f-63328875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21036-14ce-47bd-9f17-33935f620a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etails" ma:index="23" nillable="true" ma:displayName="Details" ma:format="Dropdown" ma:internalName="Detail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88a93-7e9d-4542-9b0c-f8373319f9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0bb7f0-4d11-452a-b0fb-8eed19d833be}" ma:internalName="TaxCatchAll" ma:showField="CatchAllData" ma:web="88a88a93-7e9d-4542-9b0c-f8373319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cd65e-0e5d-4e78-b62f-633288755303">
      <Terms xmlns="http://schemas.microsoft.com/office/infopath/2007/PartnerControls"/>
    </lcf76f155ced4ddcb4097134ff3c332f>
    <TaxCatchAll xmlns="88a88a93-7e9d-4542-9b0c-f8373319f9ea" xsi:nil="true"/>
    <Details xmlns="5b8cd65e-0e5d-4e78-b62f-63328875530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80DEF6B-B71E-4123-BD06-8762CF8769D2}"/>
</file>

<file path=customXml/itemProps3.xml><?xml version="1.0" encoding="utf-8"?>
<ds:datastoreItem xmlns:ds="http://schemas.openxmlformats.org/officeDocument/2006/customXml" ds:itemID="{9263AD03-ECF2-409C-9D5A-4146CBFABA70}"/>
</file>

<file path=customXml/itemProps4.xml><?xml version="1.0" encoding="utf-8"?>
<ds:datastoreItem xmlns:ds="http://schemas.openxmlformats.org/officeDocument/2006/customXml" ds:itemID="{2144D4DE-14DA-43FF-87B0-8890863D75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Ben Ward</lastModifiedBy>
  <revision>6</revision>
  <dcterms:created xsi:type="dcterms:W3CDTF">2026-01-06T13:27:00.0000000Z</dcterms:created>
  <dcterms:modified xsi:type="dcterms:W3CDTF">2026-01-06T16:05:01.4951255Z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0x010100BBC4062AB26F8F4E9677201C79638E5B</vt:lpwstr>
  </property>
  <property fmtid="{D5CDD505-2E9C-101B-9397-08002B2CF9AE}" pid="3" name="MediaServiceImageTags">
    <vt:lpwstr/>
  </property>
</Properties>
</file>